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D" w:rsidRDefault="00413FCD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Nazwisko . . . . . . . . . . . . . . . . . . . . . . . . . . . . . . . . . . . . . . . .</w:t>
      </w:r>
    </w:p>
    <w:p w:rsidR="00413FCD" w:rsidRDefault="00413FCD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</w:p>
    <w:p w:rsidR="00413FCD" w:rsidRDefault="00413FCD">
      <w:pPr>
        <w:tabs>
          <w:tab w:val="left" w:pos="5160"/>
        </w:tabs>
        <w:jc w:val="both"/>
        <w:rPr>
          <w:rFonts w:ascii="Arial" w:hAnsi="Arial" w:cs="Arial"/>
          <w:color w:val="80808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 xml:space="preserve">Imiona 1 . . . . . . . . . . . . . . . . . . . . . . . . . . . . . . . . . . . . . . . . . </w:t>
      </w:r>
      <w:r>
        <w:rPr>
          <w:rFonts w:ascii="Arial" w:hAnsi="Arial" w:cs="Arial"/>
          <w:color w:val="808080"/>
          <w:sz w:val="18"/>
        </w:rPr>
        <w:t xml:space="preserve">  </w:t>
      </w:r>
      <w:r>
        <w:rPr>
          <w:rFonts w:ascii="Arial" w:hAnsi="Arial" w:cs="Arial"/>
          <w:color w:val="808080"/>
          <w:sz w:val="18"/>
        </w:rPr>
        <w:tab/>
      </w:r>
      <w:r>
        <w:rPr>
          <w:rFonts w:ascii="Arial" w:hAnsi="Arial" w:cs="Arial"/>
          <w:color w:val="000000"/>
          <w:sz w:val="18"/>
          <w:szCs w:val="16"/>
        </w:rPr>
        <w:t xml:space="preserve">2. . . . . . . . . . . . . . . . . . . . . . . . . . . . . . . . . . . . . . </w:t>
      </w:r>
      <w:r>
        <w:rPr>
          <w:rFonts w:ascii="Arial" w:hAnsi="Arial" w:cs="Arial"/>
          <w:color w:val="808080"/>
          <w:sz w:val="18"/>
        </w:rPr>
        <w:t xml:space="preserve"> </w:t>
      </w:r>
    </w:p>
    <w:p w:rsidR="00413FCD" w:rsidRDefault="00413FCD">
      <w:pPr>
        <w:tabs>
          <w:tab w:val="left" w:pos="5160"/>
        </w:tabs>
        <w:rPr>
          <w:rFonts w:ascii="Arial" w:hAnsi="Arial" w:cs="Arial"/>
          <w:color w:val="000000"/>
          <w:szCs w:val="16"/>
        </w:rPr>
      </w:pPr>
    </w:p>
    <w:p w:rsidR="00413FCD" w:rsidRDefault="00413FCD">
      <w:pPr>
        <w:tabs>
          <w:tab w:val="left" w:pos="5160"/>
        </w:tabs>
        <w:rPr>
          <w:rFonts w:ascii="Arial" w:hAnsi="Arial" w:cs="Arial"/>
          <w:color w:val="80808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 xml:space="preserve">Imię ojca . . . . . . . . . . . . . . . . . . . . . . . . . . . . . . . . . . . . . . . . .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color w:val="000000"/>
          <w:sz w:val="18"/>
          <w:szCs w:val="16"/>
        </w:rPr>
        <w:t xml:space="preserve">Imię matki . . . . . . . . . . . . . . . . . . . . . . . . . . . . . . </w:t>
      </w:r>
    </w:p>
    <w:p w:rsidR="00413FCD" w:rsidRDefault="00413FCD">
      <w:pPr>
        <w:rPr>
          <w:rFonts w:ascii="Arial" w:hAnsi="Arial" w:cs="Arial"/>
          <w:color w:val="000000"/>
          <w:szCs w:val="16"/>
        </w:rPr>
      </w:pPr>
    </w:p>
    <w:p w:rsidR="00413FCD" w:rsidRDefault="00413FCD">
      <w:pPr>
        <w:tabs>
          <w:tab w:val="left" w:pos="5160"/>
        </w:tabs>
        <w:rPr>
          <w:rFonts w:ascii="Arial" w:hAnsi="Arial" w:cs="Arial"/>
          <w:color w:val="808080"/>
        </w:rPr>
      </w:pPr>
      <w:r>
        <w:rPr>
          <w:rFonts w:ascii="Arial" w:hAnsi="Arial" w:cs="Arial"/>
          <w:color w:val="000000"/>
          <w:sz w:val="18"/>
          <w:szCs w:val="16"/>
        </w:rPr>
        <w:t xml:space="preserve">Miejsce urodzenia . . . . . . . . . . . . . . . . . . . . . . . . . . . . . . . . . . </w:t>
      </w:r>
      <w:r>
        <w:rPr>
          <w:rFonts w:ascii="Arial" w:hAnsi="Arial" w:cs="Arial"/>
          <w:color w:val="808080"/>
          <w:sz w:val="18"/>
        </w:rPr>
        <w:tab/>
      </w:r>
      <w:r>
        <w:rPr>
          <w:rFonts w:ascii="Arial" w:hAnsi="Arial" w:cs="Arial"/>
          <w:color w:val="000000"/>
          <w:sz w:val="18"/>
          <w:szCs w:val="16"/>
        </w:rPr>
        <w:t xml:space="preserve">Data . . . . . . . . . . . . . . . . . . . . . . . . . . . . . . . . . . . </w:t>
      </w:r>
    </w:p>
    <w:p w:rsidR="00413FCD" w:rsidRDefault="00413FCD">
      <w:pPr>
        <w:tabs>
          <w:tab w:val="left" w:pos="660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  <w:t>(dzień, m-c, rok )</w:t>
      </w:r>
    </w:p>
    <w:p w:rsidR="00413FCD" w:rsidRDefault="00413FCD">
      <w:pPr>
        <w:pStyle w:val="NormalWeb"/>
        <w:tabs>
          <w:tab w:val="left" w:pos="7020"/>
        </w:tabs>
        <w:spacing w:before="0" w:beforeAutospacing="0" w:after="0" w:afterAutospacing="0"/>
        <w:rPr>
          <w:rFonts w:ascii="Arial" w:eastAsia="Times New Roman" w:hAnsi="Arial" w:cs="Arial"/>
        </w:rPr>
      </w:pPr>
    </w:p>
    <w:p w:rsidR="00413FCD" w:rsidRDefault="00413FCD">
      <w:pPr>
        <w:tabs>
          <w:tab w:val="left" w:pos="4080"/>
          <w:tab w:val="left" w:pos="51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__  __  __  __  __  __  __  __  __  __  __     </w:t>
      </w:r>
      <w:r>
        <w:rPr>
          <w:rFonts w:ascii="Arial" w:hAnsi="Arial" w:cs="Arial"/>
          <w:sz w:val="18"/>
        </w:rPr>
        <w:tab/>
        <w:t>lub</w:t>
      </w:r>
      <w:r>
        <w:rPr>
          <w:rFonts w:ascii="Arial" w:hAnsi="Arial" w:cs="Arial"/>
          <w:sz w:val="18"/>
        </w:rPr>
        <w:tab/>
        <w:t xml:space="preserve"> __  __  __  -  __  __  __  -  __  __  -  __  __ </w:t>
      </w:r>
    </w:p>
    <w:p w:rsidR="00413FCD" w:rsidRDefault="00413FCD" w:rsidP="00BE11C2">
      <w:pPr>
        <w:tabs>
          <w:tab w:val="left" w:pos="1200"/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  <w:sz w:val="14"/>
        </w:rPr>
        <w:tab/>
        <w:t>(Nr P</w:t>
      </w:r>
      <w:r w:rsidR="00BE11C2">
        <w:rPr>
          <w:rFonts w:ascii="Arial" w:hAnsi="Arial" w:cs="Arial"/>
          <w:sz w:val="14"/>
        </w:rPr>
        <w:t>ESEL</w:t>
      </w:r>
      <w:r>
        <w:rPr>
          <w:rFonts w:ascii="Arial" w:hAnsi="Arial" w:cs="Arial"/>
          <w:sz w:val="14"/>
        </w:rPr>
        <w:t xml:space="preserve"> )</w:t>
      </w:r>
      <w:r>
        <w:rPr>
          <w:rFonts w:ascii="Arial" w:hAnsi="Arial" w:cs="Arial"/>
          <w:sz w:val="14"/>
        </w:rPr>
        <w:tab/>
        <w:t>(NIP)*</w:t>
      </w:r>
      <w:r>
        <w:rPr>
          <w:rFonts w:ascii="Arial" w:hAnsi="Arial" w:cs="Arial"/>
          <w:sz w:val="14"/>
          <w:vertAlign w:val="superscript"/>
        </w:rPr>
        <w:t>)</w:t>
      </w:r>
    </w:p>
    <w:p w:rsidR="00413FCD" w:rsidRDefault="00413FCD">
      <w:pPr>
        <w:tabs>
          <w:tab w:val="left" w:pos="1440"/>
        </w:tabs>
        <w:rPr>
          <w:rFonts w:ascii="Arial" w:hAnsi="Arial" w:cs="Arial"/>
          <w:sz w:val="16"/>
        </w:rPr>
      </w:pPr>
    </w:p>
    <w:p w:rsidR="00413FCD" w:rsidRDefault="00413FCD">
      <w:pPr>
        <w:rPr>
          <w:rFonts w:ascii="Arial" w:hAnsi="Arial" w:cs="Arial"/>
        </w:rPr>
      </w:pPr>
    </w:p>
    <w:p w:rsidR="00413FCD" w:rsidRDefault="00413FCD">
      <w:pPr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Miejsce zamieszkania</w:t>
      </w:r>
      <w:r>
        <w:rPr>
          <w:rFonts w:ascii="Arial" w:hAnsi="Arial" w:cs="Arial"/>
          <w:color w:val="000000"/>
          <w:sz w:val="18"/>
          <w:szCs w:val="16"/>
          <w:vertAlign w:val="superscript"/>
        </w:rPr>
        <w:t>**)</w:t>
      </w:r>
      <w:r>
        <w:rPr>
          <w:rFonts w:ascii="Arial" w:hAnsi="Arial" w:cs="Arial"/>
          <w:sz w:val="18"/>
        </w:rPr>
        <w:t xml:space="preserve">  </w:t>
      </w:r>
    </w:p>
    <w:p w:rsidR="00413FCD" w:rsidRDefault="00413FCD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</w:p>
    <w:p w:rsidR="00413FCD" w:rsidRDefault="00413FCD">
      <w:pPr>
        <w:rPr>
          <w:rFonts w:ascii="Arial" w:hAnsi="Arial" w:cs="Arial"/>
          <w:color w:val="80808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 xml:space="preserve">Gmina/Dzielnica . . . . . . . . . . . . . . . . . . . . . . . . . . . . . . . . . . . . . . . . . . . . . . . . . . . . . . . . . . . . . . . . . . . . . . . . . . . . . </w:t>
      </w:r>
    </w:p>
    <w:p w:rsidR="00413FCD" w:rsidRDefault="00413FCD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</w:p>
    <w:p w:rsidR="00413FCD" w:rsidRDefault="00413FCD">
      <w:pPr>
        <w:rPr>
          <w:rFonts w:ascii="Arial" w:hAnsi="Arial" w:cs="Arial"/>
          <w:color w:val="80808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 xml:space="preserve">Ulica . . . . . . . . . . . . . . . . . . . . . . . . . . . . . . . . . . . . . . . . . . . . . . . . . . . Nr domu . . . . . . . . . Nr mieszkania . . . . . . . </w:t>
      </w:r>
    </w:p>
    <w:p w:rsidR="00413FCD" w:rsidRDefault="00413FCD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</w:p>
    <w:p w:rsidR="00413FCD" w:rsidRDefault="00413FCD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 xml:space="preserve">Kod pocztowy  __  __  - __  __  __  Miejscowość . . . . . . . . . . . . . . . . . . . . . . . . . . . . . . . . . . . . . . . . . . . . . . . . . . . . </w:t>
      </w:r>
    </w:p>
    <w:p w:rsidR="00413FCD" w:rsidRDefault="00413FCD">
      <w:pPr>
        <w:tabs>
          <w:tab w:val="center" w:pos="453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ab/>
      </w:r>
    </w:p>
    <w:p w:rsidR="00413FCD" w:rsidRDefault="00413FCD">
      <w:pPr>
        <w:jc w:val="center"/>
        <w:rPr>
          <w:rFonts w:ascii="Arial" w:hAnsi="Arial" w:cs="Arial"/>
          <w:sz w:val="20"/>
        </w:rPr>
      </w:pPr>
    </w:p>
    <w:p w:rsidR="00413FCD" w:rsidRDefault="00413FCD">
      <w:pPr>
        <w:pStyle w:val="Heading3"/>
        <w:spacing w:line="200" w:lineRule="atLeast"/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OŚWIADCZENIE</w:t>
      </w:r>
    </w:p>
    <w:p w:rsidR="00413FCD" w:rsidRPr="008A6BE4" w:rsidRDefault="00413FCD">
      <w:pPr>
        <w:spacing w:line="280" w:lineRule="exact"/>
        <w:jc w:val="center"/>
        <w:rPr>
          <w:rFonts w:ascii="Arial" w:hAnsi="Arial" w:cs="Arial"/>
          <w:b/>
          <w:bCs/>
          <w:color w:val="000000"/>
          <w:sz w:val="18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6"/>
        </w:rPr>
        <w:t>pracownika</w:t>
      </w:r>
      <w:r>
        <w:rPr>
          <w:rFonts w:ascii="Arial" w:hAnsi="Arial" w:cs="Arial"/>
          <w:color w:val="000000"/>
          <w:sz w:val="18"/>
          <w:szCs w:val="16"/>
        </w:rPr>
        <w:t xml:space="preserve"> </w:t>
      </w:r>
      <w:r>
        <w:rPr>
          <w:rFonts w:ascii="Arial" w:hAnsi="Arial" w:cs="Arial"/>
          <w:color w:val="000000"/>
          <w:sz w:val="18"/>
          <w:szCs w:val="16"/>
        </w:rPr>
        <w:br/>
      </w:r>
      <w:r>
        <w:rPr>
          <w:rFonts w:ascii="Arial" w:hAnsi="Arial" w:cs="Arial"/>
          <w:b/>
          <w:bCs/>
          <w:color w:val="000000"/>
          <w:sz w:val="18"/>
          <w:szCs w:val="16"/>
        </w:rPr>
        <w:t xml:space="preserve">dla celów stosowania podwyższonych kosztów uzyskania przychodów </w:t>
      </w:r>
      <w:r>
        <w:rPr>
          <w:rFonts w:ascii="Arial" w:hAnsi="Arial" w:cs="Arial"/>
          <w:b/>
          <w:bCs/>
          <w:color w:val="000000"/>
          <w:sz w:val="18"/>
          <w:szCs w:val="16"/>
        </w:rPr>
        <w:br/>
        <w:t>(art. 32 ust. 5 ustawy z dnia 26 lipca 1991 r. o podatku dochodowym od osób fizycznych -</w:t>
      </w:r>
      <w:r>
        <w:rPr>
          <w:rFonts w:ascii="Arial" w:hAnsi="Arial" w:cs="Arial"/>
          <w:b/>
          <w:bCs/>
          <w:color w:val="000000"/>
          <w:sz w:val="18"/>
          <w:szCs w:val="16"/>
        </w:rPr>
        <w:br/>
      </w:r>
      <w:r w:rsidR="008A6BE4" w:rsidRPr="008A6BE4">
        <w:rPr>
          <w:rFonts w:ascii="Arial" w:hAnsi="Arial" w:cs="Arial"/>
          <w:b/>
          <w:bCs/>
          <w:color w:val="000000"/>
          <w:sz w:val="18"/>
          <w:szCs w:val="16"/>
        </w:rPr>
        <w:t>Dz.U.2012.361 j.t)</w:t>
      </w:r>
    </w:p>
    <w:p w:rsidR="00413FCD" w:rsidRDefault="00413FCD">
      <w:pPr>
        <w:jc w:val="center"/>
        <w:rPr>
          <w:rFonts w:ascii="Arial" w:hAnsi="Arial" w:cs="Arial"/>
        </w:rPr>
      </w:pPr>
    </w:p>
    <w:p w:rsidR="00413FCD" w:rsidRDefault="00413FCD">
      <w:pPr>
        <w:rPr>
          <w:rFonts w:ascii="Arial" w:hAnsi="Arial" w:cs="Arial"/>
        </w:rPr>
      </w:pPr>
    </w:p>
    <w:p w:rsidR="00413FCD" w:rsidRDefault="00413FCD">
      <w:pPr>
        <w:rPr>
          <w:rFonts w:ascii="Arial" w:hAnsi="Arial" w:cs="Arial"/>
        </w:rPr>
      </w:pPr>
    </w:p>
    <w:p w:rsidR="00413FCD" w:rsidRDefault="00413FCD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sz w:val="18"/>
        </w:rPr>
        <w:t>Niniejszym prosz</w:t>
      </w:r>
      <w:r>
        <w:rPr>
          <w:rFonts w:ascii="Arial" w:hAnsi="Arial" w:cs="Arial"/>
          <w:color w:val="000000"/>
          <w:sz w:val="18"/>
        </w:rPr>
        <w:t>ę płatnika . . . . . . . . . . . . . . . . . . . . . . . . . . . . . . . . . . . . . . . . . . . . . . . . . . . . . . . . . . . . . . . . . . . . .</w:t>
      </w:r>
    </w:p>
    <w:p w:rsidR="00413FCD" w:rsidRDefault="00413FCD">
      <w:pPr>
        <w:jc w:val="center"/>
        <w:rPr>
          <w:sz w:val="14"/>
        </w:rPr>
      </w:pPr>
      <w:r>
        <w:rPr>
          <w:rFonts w:ascii="Arial" w:hAnsi="Arial" w:cs="Arial"/>
          <w:sz w:val="14"/>
        </w:rPr>
        <w:t>(nazwa zakładu pracy)</w:t>
      </w:r>
    </w:p>
    <w:p w:rsidR="00413FCD" w:rsidRDefault="00413FCD">
      <w:pPr>
        <w:rPr>
          <w:rFonts w:ascii="Arial" w:hAnsi="Arial" w:cs="Arial"/>
          <w:sz w:val="16"/>
        </w:rPr>
      </w:pPr>
    </w:p>
    <w:p w:rsidR="00413FCD" w:rsidRDefault="00413FCD">
      <w:pPr>
        <w:rPr>
          <w:rFonts w:ascii="Arial" w:hAnsi="Arial" w:cs="Arial"/>
          <w:sz w:val="16"/>
        </w:rPr>
      </w:pPr>
    </w:p>
    <w:p w:rsidR="00413FCD" w:rsidRDefault="00413FC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 odliczenie podwyższonych kosztów uzyskania przychodów, gdyż: </w:t>
      </w:r>
    </w:p>
    <w:p w:rsidR="00413FCD" w:rsidRDefault="00413FCD">
      <w:pPr>
        <w:numPr>
          <w:ilvl w:val="0"/>
          <w:numId w:val="3"/>
        </w:numPr>
        <w:spacing w:before="100" w:beforeAutospacing="1" w:after="100" w:afterAutospacing="1" w:line="360" w:lineRule="auto"/>
        <w:ind w:left="720" w:hanging="360"/>
        <w:rPr>
          <w:rFonts w:ascii="Arial" w:hAnsi="Arial" w:cs="Arial"/>
          <w:color w:val="000000"/>
          <w:sz w:val="18"/>
          <w:szCs w:val="16"/>
        </w:rPr>
      </w:pPr>
      <w:r>
        <w:rPr>
          <w:rFonts w:ascii="Arial" w:hAnsi="Arial" w:cs="Arial"/>
          <w:color w:val="000000"/>
          <w:sz w:val="18"/>
          <w:szCs w:val="16"/>
        </w:rPr>
        <w:t xml:space="preserve">zamieszkuję w . . . . . . . . . . . . . . . . . . . . . . . . . . . . . . . . . . . . . . . . . . . . . . tj. poza miejscowością, w której znajduje się zakład pracy, </w:t>
      </w:r>
      <w:r>
        <w:rPr>
          <w:rFonts w:ascii="Arial" w:hAnsi="Arial" w:cs="Arial"/>
          <w:color w:val="000000"/>
          <w:sz w:val="18"/>
          <w:szCs w:val="16"/>
        </w:rPr>
        <w:br/>
      </w:r>
      <w:r>
        <w:rPr>
          <w:rFonts w:ascii="Arial" w:hAnsi="Arial" w:cs="Arial"/>
          <w:color w:val="000000"/>
          <w:sz w:val="8"/>
          <w:szCs w:val="16"/>
        </w:rPr>
        <w:t xml:space="preserve">  </w:t>
      </w:r>
    </w:p>
    <w:p w:rsidR="00413FCD" w:rsidRDefault="00413FCD">
      <w:pPr>
        <w:numPr>
          <w:ilvl w:val="0"/>
          <w:numId w:val="3"/>
        </w:numPr>
        <w:spacing w:before="100" w:beforeAutospacing="1" w:after="100" w:afterAutospacing="1" w:line="200" w:lineRule="atLeast"/>
        <w:ind w:left="720" w:hanging="360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 xml:space="preserve">nie otrzymuję dodatku za rozłąkę. </w:t>
      </w:r>
    </w:p>
    <w:p w:rsidR="00413FCD" w:rsidRDefault="00413FCD">
      <w:pPr>
        <w:rPr>
          <w:rFonts w:ascii="Arial" w:hAnsi="Arial" w:cs="Arial"/>
          <w:sz w:val="18"/>
        </w:rPr>
      </w:pPr>
    </w:p>
    <w:p w:rsidR="00413FCD" w:rsidRDefault="00413FCD">
      <w:pPr>
        <w:pStyle w:val="BodyTextIndent"/>
      </w:pPr>
      <w:r>
        <w:rPr>
          <w:sz w:val="18"/>
        </w:rPr>
        <w:t xml:space="preserve">Stwierdzam, że powyższe dane podałem(am) zgodnie ze stanem faktycznym. Odpowiedzialność karna skarbowa za podanie danych niezgodnych z prawdą jest mi znana. </w:t>
      </w:r>
    </w:p>
    <w:p w:rsidR="00413FCD" w:rsidRDefault="00413FCD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:rsidR="00413FCD" w:rsidRDefault="00413FCD">
      <w:pPr>
        <w:rPr>
          <w:rFonts w:ascii="Arial" w:hAnsi="Arial" w:cs="Arial"/>
        </w:rPr>
      </w:pPr>
    </w:p>
    <w:p w:rsidR="00413FCD" w:rsidRDefault="00413FCD">
      <w:pPr>
        <w:rPr>
          <w:rFonts w:ascii="Arial" w:hAnsi="Arial" w:cs="Arial"/>
          <w:sz w:val="18"/>
        </w:rPr>
      </w:pPr>
    </w:p>
    <w:p w:rsidR="00413FCD" w:rsidRDefault="00413FCD">
      <w:pPr>
        <w:tabs>
          <w:tab w:val="left" w:pos="7200"/>
        </w:tabs>
        <w:ind w:left="492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8"/>
        </w:rPr>
        <w:t xml:space="preserve">. . . . . . . . . . . . . . . . . .   </w:t>
      </w:r>
      <w:r>
        <w:rPr>
          <w:rFonts w:ascii="Arial" w:hAnsi="Arial" w:cs="Arial"/>
          <w:color w:val="000000"/>
          <w:sz w:val="18"/>
        </w:rPr>
        <w:tab/>
        <w:t>. . . . . . . . . . . . . . . . .</w:t>
      </w:r>
    </w:p>
    <w:p w:rsidR="00413FCD" w:rsidRDefault="00413FCD">
      <w:pPr>
        <w:tabs>
          <w:tab w:val="left" w:pos="5520"/>
          <w:tab w:val="left" w:pos="7680"/>
        </w:tabs>
        <w:rPr>
          <w:rFonts w:ascii="Arial" w:hAnsi="Arial" w:cs="Arial"/>
        </w:rPr>
      </w:pPr>
      <w:r>
        <w:rPr>
          <w:rFonts w:ascii="Arial" w:hAnsi="Arial" w:cs="Arial"/>
          <w:sz w:val="14"/>
        </w:rPr>
        <w:tab/>
        <w:t xml:space="preserve">(data) </w:t>
      </w:r>
      <w:r>
        <w:rPr>
          <w:rFonts w:ascii="Arial" w:hAnsi="Arial" w:cs="Arial"/>
          <w:sz w:val="14"/>
        </w:rPr>
        <w:tab/>
        <w:t xml:space="preserve"> (podpis)</w:t>
      </w:r>
    </w:p>
    <w:p w:rsidR="00413FCD" w:rsidRDefault="00413FCD">
      <w:pPr>
        <w:tabs>
          <w:tab w:val="left" w:pos="720"/>
          <w:tab w:val="left" w:pos="7380"/>
        </w:tabs>
        <w:rPr>
          <w:rFonts w:ascii="Arial" w:hAnsi="Arial" w:cs="Arial"/>
        </w:rPr>
      </w:pPr>
    </w:p>
    <w:p w:rsidR="00413FCD" w:rsidRDefault="00413FCD">
      <w:pPr>
        <w:tabs>
          <w:tab w:val="left" w:pos="720"/>
          <w:tab w:val="left" w:pos="7380"/>
        </w:tabs>
        <w:rPr>
          <w:rFonts w:ascii="Arial" w:hAnsi="Arial" w:cs="Arial"/>
        </w:rPr>
      </w:pPr>
    </w:p>
    <w:p w:rsidR="00413FCD" w:rsidRDefault="00413FCD">
      <w:pPr>
        <w:tabs>
          <w:tab w:val="left" w:pos="720"/>
          <w:tab w:val="left" w:pos="7380"/>
        </w:tabs>
        <w:rPr>
          <w:rFonts w:ascii="Arial" w:hAnsi="Arial" w:cs="Arial"/>
          <w:sz w:val="16"/>
        </w:rPr>
      </w:pPr>
    </w:p>
    <w:sectPr w:rsidR="00413FCD"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53E3"/>
    <w:multiLevelType w:val="hybridMultilevel"/>
    <w:tmpl w:val="E2DE0906"/>
    <w:lvl w:ilvl="0" w:tplc="69D81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E8B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1E5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C6E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58E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26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701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29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DC6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6778E"/>
    <w:multiLevelType w:val="hybridMultilevel"/>
    <w:tmpl w:val="8ED403D2"/>
    <w:lvl w:ilvl="0" w:tplc="EB7488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F1816"/>
    <w:multiLevelType w:val="hybridMultilevel"/>
    <w:tmpl w:val="E2DE0906"/>
    <w:lvl w:ilvl="0" w:tplc="E9A05D44">
      <w:start w:val="1"/>
      <w:numFmt w:val="bullet"/>
      <w:lvlText w:val="-"/>
      <w:lvlJc w:val="left"/>
      <w:pPr>
        <w:tabs>
          <w:tab w:val="num" w:pos="720"/>
        </w:tabs>
        <w:ind w:left="216" w:firstLine="144"/>
      </w:pPr>
      <w:rPr>
        <w:rFonts w:hint="default"/>
      </w:rPr>
    </w:lvl>
    <w:lvl w:ilvl="1" w:tplc="B4E8B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1E5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C6E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58E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26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701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29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DC6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E11C2"/>
    <w:rsid w:val="001505B9"/>
    <w:rsid w:val="003A640B"/>
    <w:rsid w:val="00413FCD"/>
    <w:rsid w:val="008A6BE4"/>
    <w:rsid w:val="00BE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left="4680"/>
      <w:jc w:val="both"/>
    </w:pPr>
    <w:rPr>
      <w:rFonts w:ascii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pracownika dla celów stosowania podwyższonych kosztów uzyskania przychodów</vt:lpstr>
    </vt:vector>
  </TitlesOfParts>
  <Company>Wydawnictwo Podatkowe GOFIN sp. z o.o.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pracownika dla celów stosowania podwyższonych kosztów uzyskania przychodów</dc:title>
  <dc:creator>borkowski_j</dc:creator>
  <cp:lastModifiedBy>E-SHARM.PL</cp:lastModifiedBy>
  <cp:revision>2</cp:revision>
  <cp:lastPrinted>2005-07-20T09:12:00Z</cp:lastPrinted>
  <dcterms:created xsi:type="dcterms:W3CDTF">2018-10-30T15:33:00Z</dcterms:created>
  <dcterms:modified xsi:type="dcterms:W3CDTF">2018-10-30T15:33:00Z</dcterms:modified>
</cp:coreProperties>
</file>